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336F9C0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223454">
        <w:rPr>
          <w:b/>
          <w:sz w:val="32"/>
          <w:szCs w:val="32"/>
        </w:rPr>
        <w:t>2020-21</w:t>
      </w:r>
    </w:p>
    <w:p w14:paraId="19436089" w14:textId="11104158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8E1E44">
        <w:rPr>
          <w:b/>
          <w:sz w:val="32"/>
          <w:szCs w:val="32"/>
        </w:rPr>
        <w:t>2</w:t>
      </w:r>
      <w:r w:rsidR="00860EC4">
        <w:rPr>
          <w:b/>
          <w:sz w:val="32"/>
          <w:szCs w:val="32"/>
        </w:rPr>
        <w:t xml:space="preserve">: </w:t>
      </w:r>
      <w:r w:rsidR="008E1E44">
        <w:rPr>
          <w:b/>
          <w:sz w:val="32"/>
          <w:szCs w:val="32"/>
        </w:rPr>
        <w:t xml:space="preserve">  </w:t>
      </w:r>
      <w:r w:rsidR="00F10C86">
        <w:rPr>
          <w:b/>
          <w:sz w:val="32"/>
          <w:szCs w:val="32"/>
        </w:rPr>
        <w:t xml:space="preserve">1 </w:t>
      </w:r>
      <w:r w:rsidR="00635F01">
        <w:rPr>
          <w:b/>
          <w:sz w:val="32"/>
          <w:szCs w:val="32"/>
        </w:rPr>
        <w:t xml:space="preserve">November </w:t>
      </w:r>
      <w:r w:rsidR="00223454">
        <w:rPr>
          <w:b/>
          <w:sz w:val="32"/>
          <w:szCs w:val="32"/>
        </w:rPr>
        <w:t xml:space="preserve">2020 </w:t>
      </w:r>
      <w:r w:rsidR="00635F01">
        <w:rPr>
          <w:b/>
          <w:sz w:val="32"/>
          <w:szCs w:val="32"/>
        </w:rPr>
        <w:t>– 31 January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418388FA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0C092A8B" w:rsidR="00B81A08" w:rsidRPr="00EF1C78" w:rsidRDefault="00635F01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F1C78">
              <w:rPr>
                <w:rFonts w:ascii="Arial" w:hAnsi="Arial" w:cs="Arial"/>
                <w:sz w:val="24"/>
                <w:szCs w:val="24"/>
              </w:rPr>
              <w:t>Mental Health policy</w:t>
            </w:r>
          </w:p>
        </w:tc>
        <w:tc>
          <w:tcPr>
            <w:tcW w:w="4901" w:type="dxa"/>
          </w:tcPr>
          <w:p w14:paraId="63F7A920" w14:textId="77777777" w:rsidR="008F56F9" w:rsidRPr="00EF1C78" w:rsidRDefault="000E4964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F1C78">
              <w:rPr>
                <w:rFonts w:ascii="Arial" w:hAnsi="Arial" w:cs="Arial"/>
                <w:sz w:val="24"/>
                <w:szCs w:val="24"/>
              </w:rPr>
              <w:t>The aim of the policy is to promote the mental wellbeing of all staff and ensure they are treated fairly and equally</w:t>
            </w:r>
            <w:r w:rsidR="00EF1C78" w:rsidRPr="00EF1C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7E61F6" w14:textId="28E7E98E" w:rsidR="00EF1C78" w:rsidRPr="00EF1C78" w:rsidRDefault="00EF1C78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0EAEA" w14:textId="0153B927" w:rsidR="00B81A08" w:rsidRPr="00EF1C78" w:rsidRDefault="007E24F2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F1C78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  <w:tc>
          <w:tcPr>
            <w:tcW w:w="1417" w:type="dxa"/>
          </w:tcPr>
          <w:p w14:paraId="62C0F6F6" w14:textId="2CF832A1" w:rsidR="00B81A08" w:rsidRPr="00EF1C78" w:rsidRDefault="00EF1C78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F1C78">
              <w:rPr>
                <w:rFonts w:ascii="Arial" w:hAnsi="Arial" w:cs="Arial"/>
                <w:sz w:val="24"/>
                <w:szCs w:val="24"/>
              </w:rPr>
              <w:t>12 January 2021</w:t>
            </w:r>
          </w:p>
        </w:tc>
        <w:tc>
          <w:tcPr>
            <w:tcW w:w="2410" w:type="dxa"/>
          </w:tcPr>
          <w:p w14:paraId="1FCF2132" w14:textId="77777777" w:rsidR="00B81A08" w:rsidRPr="00EF1C78" w:rsidRDefault="00672C81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F1C78">
              <w:rPr>
                <w:rFonts w:ascii="Arial" w:hAnsi="Arial" w:cs="Arial"/>
                <w:sz w:val="24"/>
                <w:szCs w:val="24"/>
              </w:rPr>
              <w:t>No adverse impact screened out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3B834236" w14:textId="77777777" w:rsidR="00EB5E2E" w:rsidRPr="00EF1C78" w:rsidRDefault="00EF1C78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EF1C78">
              <w:rPr>
                <w:rFonts w:ascii="Arial" w:hAnsi="Arial" w:cs="Arial"/>
                <w:sz w:val="24"/>
                <w:szCs w:val="24"/>
              </w:rPr>
              <w:t>Homeworking Policy</w:t>
            </w:r>
          </w:p>
          <w:p w14:paraId="79A182FD" w14:textId="0A535F7F" w:rsidR="00EF1C78" w:rsidRPr="00EF1C78" w:rsidRDefault="00EF1C78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543BE18" w:rsidR="00EB5E2E" w:rsidRPr="00EF1C78" w:rsidRDefault="007B3B6D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aim of the </w:t>
            </w:r>
            <w:r w:rsidR="00976440">
              <w:rPr>
                <w:rFonts w:ascii="Arial" w:hAnsi="Arial" w:cs="Arial"/>
                <w:sz w:val="24"/>
                <w:szCs w:val="24"/>
              </w:rPr>
              <w:t>policy is to support the provision of home-working wherever possible.</w:t>
            </w:r>
          </w:p>
        </w:tc>
        <w:tc>
          <w:tcPr>
            <w:tcW w:w="2126" w:type="dxa"/>
          </w:tcPr>
          <w:p w14:paraId="47938D02" w14:textId="405D85BE" w:rsidR="00EB5E2E" w:rsidRPr="00EF1C78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</w:t>
            </w:r>
          </w:p>
        </w:tc>
        <w:tc>
          <w:tcPr>
            <w:tcW w:w="1417" w:type="dxa"/>
          </w:tcPr>
          <w:p w14:paraId="0295541B" w14:textId="2AA74167" w:rsidR="00EB5E2E" w:rsidRPr="00EF1C78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January 2021</w:t>
            </w:r>
          </w:p>
        </w:tc>
        <w:tc>
          <w:tcPr>
            <w:tcW w:w="2410" w:type="dxa"/>
          </w:tcPr>
          <w:p w14:paraId="6D7BEF5F" w14:textId="77777777" w:rsidR="00EB5E2E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adverse impact screened out</w:t>
            </w:r>
          </w:p>
          <w:p w14:paraId="35C84323" w14:textId="34925963" w:rsidR="00976440" w:rsidRPr="00EF1C78" w:rsidRDefault="0097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440" w:rsidRPr="00B81A08" w14:paraId="78CA6DC0" w14:textId="77777777" w:rsidTr="00B81A08">
        <w:tc>
          <w:tcPr>
            <w:tcW w:w="2324" w:type="dxa"/>
          </w:tcPr>
          <w:p w14:paraId="46AE3430" w14:textId="526CDCBA" w:rsidR="00976440" w:rsidRPr="004F1132" w:rsidRDefault="003F672B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4F1132">
              <w:rPr>
                <w:rFonts w:ascii="Arial" w:hAnsi="Arial" w:cs="Arial"/>
                <w:sz w:val="24"/>
                <w:szCs w:val="24"/>
              </w:rPr>
              <w:t>Interim Policy for SLDD in FE</w:t>
            </w:r>
          </w:p>
        </w:tc>
        <w:tc>
          <w:tcPr>
            <w:tcW w:w="4901" w:type="dxa"/>
          </w:tcPr>
          <w:p w14:paraId="2414F460" w14:textId="26597633" w:rsidR="00976440" w:rsidRPr="004F1132" w:rsidRDefault="004F1132" w:rsidP="00EF1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Interim policy for students with Learning Difficulties and Disabilities (SLDD) in FE NI</w:t>
            </w:r>
          </w:p>
        </w:tc>
        <w:tc>
          <w:tcPr>
            <w:tcW w:w="2126" w:type="dxa"/>
          </w:tcPr>
          <w:p w14:paraId="52EFBFAB" w14:textId="01EAE852" w:rsidR="00976440" w:rsidRPr="004F1132" w:rsidRDefault="004F1132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4F1132">
              <w:rPr>
                <w:rFonts w:ascii="Arial" w:hAnsi="Arial" w:cs="Arial"/>
                <w:sz w:val="24"/>
                <w:szCs w:val="24"/>
              </w:rPr>
              <w:t>New</w:t>
            </w:r>
          </w:p>
        </w:tc>
        <w:tc>
          <w:tcPr>
            <w:tcW w:w="1417" w:type="dxa"/>
          </w:tcPr>
          <w:p w14:paraId="5298F72F" w14:textId="47107C52" w:rsidR="00976440" w:rsidRPr="004F1132" w:rsidRDefault="00C137F4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4F1132">
              <w:rPr>
                <w:rFonts w:ascii="Arial" w:hAnsi="Arial" w:cs="Arial"/>
                <w:sz w:val="24"/>
                <w:szCs w:val="24"/>
              </w:rPr>
              <w:t>14 January 2021</w:t>
            </w:r>
          </w:p>
        </w:tc>
        <w:tc>
          <w:tcPr>
            <w:tcW w:w="2410" w:type="dxa"/>
          </w:tcPr>
          <w:p w14:paraId="02A03441" w14:textId="77777777" w:rsidR="00976440" w:rsidRPr="004F1132" w:rsidRDefault="00C137F4" w:rsidP="00EF1C78">
            <w:pPr>
              <w:rPr>
                <w:rFonts w:ascii="Arial" w:hAnsi="Arial" w:cs="Arial"/>
                <w:sz w:val="24"/>
                <w:szCs w:val="24"/>
              </w:rPr>
            </w:pPr>
            <w:r w:rsidRPr="004F1132">
              <w:rPr>
                <w:rFonts w:ascii="Arial" w:hAnsi="Arial" w:cs="Arial"/>
                <w:sz w:val="24"/>
                <w:szCs w:val="24"/>
              </w:rPr>
              <w:t>No adver</w:t>
            </w:r>
            <w:r w:rsidR="00CC6440" w:rsidRPr="004F1132">
              <w:rPr>
                <w:rFonts w:ascii="Arial" w:hAnsi="Arial" w:cs="Arial"/>
                <w:sz w:val="24"/>
                <w:szCs w:val="24"/>
              </w:rPr>
              <w:t>se impact screened out</w:t>
            </w:r>
          </w:p>
          <w:p w14:paraId="514FADC6" w14:textId="51D56568" w:rsidR="00CC6440" w:rsidRPr="004F1132" w:rsidRDefault="00CC6440" w:rsidP="00EF1C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8896A" w14:textId="77777777" w:rsidR="00753B98" w:rsidRPr="00B81A08" w:rsidRDefault="001B48DC" w:rsidP="008F56F9">
      <w:pPr>
        <w:rPr>
          <w:b/>
          <w:sz w:val="32"/>
          <w:szCs w:val="32"/>
        </w:rPr>
      </w:pPr>
    </w:p>
    <w:sectPr w:rsidR="00753B98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FA52" w14:textId="77777777" w:rsidR="001B48DC" w:rsidRDefault="001B48DC" w:rsidP="00AC32B4">
      <w:pPr>
        <w:spacing w:after="0" w:line="240" w:lineRule="auto"/>
      </w:pPr>
      <w:r>
        <w:separator/>
      </w:r>
    </w:p>
  </w:endnote>
  <w:endnote w:type="continuationSeparator" w:id="0">
    <w:p w14:paraId="5BD75CBF" w14:textId="77777777" w:rsidR="001B48DC" w:rsidRDefault="001B48DC" w:rsidP="00AC32B4">
      <w:pPr>
        <w:spacing w:after="0" w:line="240" w:lineRule="auto"/>
      </w:pPr>
      <w:r>
        <w:continuationSeparator/>
      </w:r>
    </w:p>
  </w:endnote>
  <w:endnote w:type="continuationNotice" w:id="1">
    <w:p w14:paraId="60C38C5E" w14:textId="77777777" w:rsidR="001B48DC" w:rsidRDefault="001B4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6BC7" w14:textId="77777777" w:rsidR="001B48DC" w:rsidRDefault="001B48DC" w:rsidP="00AC32B4">
      <w:pPr>
        <w:spacing w:after="0" w:line="240" w:lineRule="auto"/>
      </w:pPr>
      <w:r>
        <w:separator/>
      </w:r>
    </w:p>
  </w:footnote>
  <w:footnote w:type="continuationSeparator" w:id="0">
    <w:p w14:paraId="08C0AB8B" w14:textId="77777777" w:rsidR="001B48DC" w:rsidRDefault="001B48DC" w:rsidP="00AC32B4">
      <w:pPr>
        <w:spacing w:after="0" w:line="240" w:lineRule="auto"/>
      </w:pPr>
      <w:r>
        <w:continuationSeparator/>
      </w:r>
    </w:p>
  </w:footnote>
  <w:footnote w:type="continuationNotice" w:id="1">
    <w:p w14:paraId="23260DAC" w14:textId="77777777" w:rsidR="001B48DC" w:rsidRDefault="001B48D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E4964"/>
    <w:rsid w:val="00106E7A"/>
    <w:rsid w:val="00127B27"/>
    <w:rsid w:val="00170287"/>
    <w:rsid w:val="001B48DC"/>
    <w:rsid w:val="00213D54"/>
    <w:rsid w:val="00223454"/>
    <w:rsid w:val="00250657"/>
    <w:rsid w:val="00267B1B"/>
    <w:rsid w:val="003275C8"/>
    <w:rsid w:val="00362AF0"/>
    <w:rsid w:val="003F672B"/>
    <w:rsid w:val="004F1132"/>
    <w:rsid w:val="0053431A"/>
    <w:rsid w:val="0058517F"/>
    <w:rsid w:val="00591C04"/>
    <w:rsid w:val="00635F01"/>
    <w:rsid w:val="00672C81"/>
    <w:rsid w:val="00791C0A"/>
    <w:rsid w:val="007B3B6D"/>
    <w:rsid w:val="007E24F2"/>
    <w:rsid w:val="00860EC4"/>
    <w:rsid w:val="00895EC6"/>
    <w:rsid w:val="008E1E44"/>
    <w:rsid w:val="008F56F9"/>
    <w:rsid w:val="009443A3"/>
    <w:rsid w:val="00976440"/>
    <w:rsid w:val="00AC32B4"/>
    <w:rsid w:val="00B81A08"/>
    <w:rsid w:val="00C04FBA"/>
    <w:rsid w:val="00C137F4"/>
    <w:rsid w:val="00C31656"/>
    <w:rsid w:val="00CC6440"/>
    <w:rsid w:val="00CE1A73"/>
    <w:rsid w:val="00DC22F1"/>
    <w:rsid w:val="00DD10E2"/>
    <w:rsid w:val="00E907DA"/>
    <w:rsid w:val="00EB5A70"/>
    <w:rsid w:val="00EB5E2E"/>
    <w:rsid w:val="00EC31A0"/>
    <w:rsid w:val="00EF1C78"/>
    <w:rsid w:val="00F10C86"/>
    <w:rsid w:val="00F8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8" ma:contentTypeDescription="Create a new document." ma:contentTypeScope="" ma:versionID="5c67aa8a00e37c5cde9fbf3036ee4f5b">
  <xsd:schema xmlns:xsd="http://www.w3.org/2001/XMLSchema" xmlns:xs="http://www.w3.org/2001/XMLSchema" xmlns:p="http://schemas.microsoft.com/office/2006/metadata/properties" xmlns:ns2="d778aa55-a05d-4c24-86c2-1dc0aaa1a550" targetNamespace="http://schemas.microsoft.com/office/2006/metadata/properties" ma:root="true" ma:fieldsID="3043ef1b5d3c937ff1b65cd61f8a8d77" ns2:_="">
    <xsd:import namespace="d778aa55-a05d-4c24-86c2-1dc0aaa1a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0FCC7-8663-43C9-9E0E-4E1405EA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12</cp:revision>
  <dcterms:created xsi:type="dcterms:W3CDTF">2021-09-07T15:06:00Z</dcterms:created>
  <dcterms:modified xsi:type="dcterms:W3CDTF">2021-09-16T12:13:00Z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